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DD256A" w:rsidRPr="003B217F" w14:paraId="674C16DA" w14:textId="77777777" w:rsidTr="004770A5">
        <w:trPr>
          <w:trHeight w:val="270"/>
        </w:trPr>
        <w:tc>
          <w:tcPr>
            <w:tcW w:w="10661" w:type="dxa"/>
          </w:tcPr>
          <w:p w14:paraId="1A2DBA2D" w14:textId="77777777" w:rsidR="00DD256A" w:rsidRPr="003B217F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Įstaigos pavadinimas:</w:t>
            </w:r>
          </w:p>
        </w:tc>
      </w:tr>
      <w:tr w:rsidR="00DD256A" w:rsidRPr="003B217F" w14:paraId="72A064C4" w14:textId="77777777" w:rsidTr="004770A5">
        <w:trPr>
          <w:trHeight w:val="233"/>
        </w:trPr>
        <w:tc>
          <w:tcPr>
            <w:tcW w:w="10661" w:type="dxa"/>
            <w:tcBorders>
              <w:bottom w:val="single" w:sz="4" w:space="0" w:color="auto"/>
            </w:tcBorders>
            <w:vAlign w:val="center"/>
          </w:tcPr>
          <w:p w14:paraId="6D15A679" w14:textId="77777777" w:rsidR="00DD256A" w:rsidRPr="003B217F" w:rsidRDefault="00DD256A" w:rsidP="0094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217F">
              <w:rPr>
                <w:rFonts w:ascii="Times New Roman" w:hAnsi="Times New Roman" w:cs="Times New Roman"/>
                <w:b/>
                <w:i/>
              </w:rPr>
              <w:t xml:space="preserve">Klaipėdos </w:t>
            </w:r>
            <w:r w:rsidR="00941763" w:rsidRPr="003B217F">
              <w:rPr>
                <w:rFonts w:ascii="Times New Roman" w:hAnsi="Times New Roman" w:cs="Times New Roman"/>
                <w:b/>
                <w:i/>
              </w:rPr>
              <w:t>miesto</w:t>
            </w:r>
            <w:r w:rsidRPr="003B217F">
              <w:rPr>
                <w:rFonts w:ascii="Times New Roman" w:hAnsi="Times New Roman" w:cs="Times New Roman"/>
                <w:b/>
                <w:i/>
              </w:rPr>
              <w:t xml:space="preserve"> visuomenės sveikatos biuras (toliau – VSB)</w:t>
            </w:r>
          </w:p>
        </w:tc>
      </w:tr>
      <w:tr w:rsidR="00DD256A" w:rsidRPr="003B217F" w14:paraId="41B41F58" w14:textId="77777777" w:rsidTr="004770A5">
        <w:trPr>
          <w:trHeight w:val="580"/>
        </w:trPr>
        <w:tc>
          <w:tcPr>
            <w:tcW w:w="10661" w:type="dxa"/>
          </w:tcPr>
          <w:p w14:paraId="0E46BA4D" w14:textId="77777777" w:rsidR="00DD256A" w:rsidRPr="003B217F" w:rsidRDefault="00A72487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Pareigos:</w:t>
            </w:r>
          </w:p>
          <w:p w14:paraId="4A65E2A1" w14:textId="52CED4F0" w:rsidR="00DD256A" w:rsidRPr="003B217F" w:rsidRDefault="00DD256A" w:rsidP="00AC4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17F">
              <w:rPr>
                <w:rFonts w:ascii="Times New Roman" w:hAnsi="Times New Roman" w:cs="Times New Roman"/>
              </w:rPr>
              <w:t xml:space="preserve">Darbuotojas, dirbantis pagal </w:t>
            </w:r>
            <w:r w:rsidR="00B565E8">
              <w:rPr>
                <w:rFonts w:ascii="Times New Roman" w:hAnsi="Times New Roman" w:cs="Times New Roman"/>
              </w:rPr>
              <w:t>terminuotą darbo</w:t>
            </w:r>
            <w:bookmarkStart w:id="0" w:name="_GoBack"/>
            <w:bookmarkEnd w:id="0"/>
            <w:r w:rsidRPr="003B217F">
              <w:rPr>
                <w:rFonts w:ascii="Times New Roman" w:hAnsi="Times New Roman" w:cs="Times New Roman"/>
              </w:rPr>
              <w:t xml:space="preserve"> sutartį</w:t>
            </w:r>
            <w:r w:rsidR="00664E5C" w:rsidRPr="003B217F">
              <w:rPr>
                <w:rFonts w:ascii="Times New Roman" w:hAnsi="Times New Roman" w:cs="Times New Roman"/>
              </w:rPr>
              <w:t>.</w:t>
            </w:r>
          </w:p>
        </w:tc>
      </w:tr>
      <w:tr w:rsidR="00DD256A" w:rsidRPr="003B217F" w14:paraId="64A14F0C" w14:textId="77777777" w:rsidTr="004770A5">
        <w:trPr>
          <w:trHeight w:val="586"/>
        </w:trPr>
        <w:tc>
          <w:tcPr>
            <w:tcW w:w="10661" w:type="dxa"/>
          </w:tcPr>
          <w:p w14:paraId="3623392D" w14:textId="77777777" w:rsidR="0040028F" w:rsidRPr="003B217F" w:rsidRDefault="0040028F" w:rsidP="004002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Pareigų pavadinimas:</w:t>
            </w:r>
          </w:p>
          <w:p w14:paraId="005554C2" w14:textId="23611554" w:rsidR="00DD256A" w:rsidRPr="003B217F" w:rsidRDefault="001929FE" w:rsidP="00AC4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Mitybos specialistas</w:t>
            </w:r>
          </w:p>
        </w:tc>
      </w:tr>
      <w:tr w:rsidR="00DD256A" w:rsidRPr="003B217F" w14:paraId="27D0F068" w14:textId="77777777" w:rsidTr="00B225D0">
        <w:trPr>
          <w:trHeight w:val="240"/>
        </w:trPr>
        <w:tc>
          <w:tcPr>
            <w:tcW w:w="10661" w:type="dxa"/>
          </w:tcPr>
          <w:p w14:paraId="1B625E86" w14:textId="77777777" w:rsidR="00DD256A" w:rsidRPr="003B217F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Darbo vieta (miestas):</w:t>
            </w:r>
          </w:p>
        </w:tc>
      </w:tr>
      <w:tr w:rsidR="00DD256A" w:rsidRPr="003B217F" w14:paraId="653A8876" w14:textId="77777777" w:rsidTr="004770A5">
        <w:trPr>
          <w:trHeight w:val="305"/>
        </w:trPr>
        <w:tc>
          <w:tcPr>
            <w:tcW w:w="10661" w:type="dxa"/>
          </w:tcPr>
          <w:p w14:paraId="3CCB7B00" w14:textId="77777777" w:rsidR="00DD256A" w:rsidRPr="003B217F" w:rsidRDefault="00941763" w:rsidP="00941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17F">
              <w:rPr>
                <w:rFonts w:ascii="Times New Roman" w:hAnsi="Times New Roman" w:cs="Times New Roman"/>
              </w:rPr>
              <w:t>Klaipėda</w:t>
            </w:r>
            <w:r w:rsidR="00DD256A" w:rsidRPr="003B217F">
              <w:rPr>
                <w:rFonts w:ascii="Times New Roman" w:hAnsi="Times New Roman" w:cs="Times New Roman"/>
              </w:rPr>
              <w:t xml:space="preserve">, </w:t>
            </w:r>
            <w:r w:rsidRPr="003B217F">
              <w:rPr>
                <w:rFonts w:ascii="Times New Roman" w:hAnsi="Times New Roman" w:cs="Times New Roman"/>
              </w:rPr>
              <w:t>Taikos pr. 76</w:t>
            </w:r>
          </w:p>
        </w:tc>
      </w:tr>
      <w:tr w:rsidR="00DD256A" w:rsidRPr="003B217F" w14:paraId="2BD9A73B" w14:textId="77777777" w:rsidTr="004770A5">
        <w:trPr>
          <w:trHeight w:val="270"/>
        </w:trPr>
        <w:tc>
          <w:tcPr>
            <w:tcW w:w="10661" w:type="dxa"/>
          </w:tcPr>
          <w:p w14:paraId="1192126D" w14:textId="77777777" w:rsidR="00DD256A" w:rsidRPr="003B217F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Reikalavimai:</w:t>
            </w:r>
          </w:p>
        </w:tc>
      </w:tr>
      <w:tr w:rsidR="00DD256A" w:rsidRPr="003B217F" w14:paraId="4CAE0071" w14:textId="77777777" w:rsidTr="004770A5">
        <w:trPr>
          <w:trHeight w:val="551"/>
        </w:trPr>
        <w:tc>
          <w:tcPr>
            <w:tcW w:w="10661" w:type="dxa"/>
            <w:tcBorders>
              <w:bottom w:val="single" w:sz="4" w:space="0" w:color="auto"/>
            </w:tcBorders>
          </w:tcPr>
          <w:p w14:paraId="57F14EC9" w14:textId="77777777" w:rsidR="00DD256A" w:rsidRPr="003B217F" w:rsidRDefault="00DD256A" w:rsidP="007765CF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17F">
              <w:rPr>
                <w:rFonts w:ascii="Times New Roman" w:hAnsi="Times New Roman" w:cs="Times New Roman"/>
              </w:rPr>
              <w:t>Būti susipažinusiam su Lietuvos Respublikos Konstitucija, Lietuvos Respublikos įstatymais, Lietuvos Respublikos Vyriausybės nutarimais ir kitais teisės aktais, reglamentuojančiais visuomenės sveikatos priežiūrą.</w:t>
            </w:r>
          </w:p>
          <w:p w14:paraId="7E146152" w14:textId="3C76B590" w:rsidR="00923940" w:rsidRDefault="00923940" w:rsidP="007765CF">
            <w:pPr>
              <w:pStyle w:val="Sraopastraipa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  <w:tab w:val="left" w:pos="4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40">
              <w:rPr>
                <w:rFonts w:ascii="Times New Roman" w:hAnsi="Times New Roman" w:cs="Times New Roman"/>
              </w:rPr>
              <w:t xml:space="preserve">Turėti aukštąjį koleginį </w:t>
            </w:r>
            <w:proofErr w:type="spellStart"/>
            <w:r w:rsidRPr="00923940">
              <w:rPr>
                <w:rFonts w:ascii="Times New Roman" w:hAnsi="Times New Roman" w:cs="Times New Roman"/>
              </w:rPr>
              <w:t>dietisto</w:t>
            </w:r>
            <w:proofErr w:type="spellEnd"/>
            <w:r w:rsidRPr="00923940">
              <w:rPr>
                <w:rFonts w:ascii="Times New Roman" w:hAnsi="Times New Roman" w:cs="Times New Roman"/>
              </w:rPr>
              <w:t xml:space="preserve"> profesinį bakalauro kvalifikacinį laipsnį ar jam prilygintą išsilavinimą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1BA29F" w14:textId="77777777" w:rsidR="007765CF" w:rsidRPr="007765CF" w:rsidRDefault="00AB4A14" w:rsidP="007765CF">
            <w:pPr>
              <w:pStyle w:val="Sraopastraipa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  <w:tab w:val="left" w:pos="4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>Žinoti, suprasti ir gebėti:</w:t>
            </w:r>
          </w:p>
          <w:p w14:paraId="6AF8122C" w14:textId="1CBEF7F5" w:rsidR="007765CF" w:rsidRPr="007765CF" w:rsidRDefault="007765CF" w:rsidP="007765CF">
            <w:pPr>
              <w:pStyle w:val="Sraopastraipa"/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346"/>
                <w:tab w:val="left" w:pos="4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>pasaulio sveikatos organizacijos, Europos Sąjungos ir nacionalines sveikatos politikos nuostatas;</w:t>
            </w:r>
          </w:p>
          <w:p w14:paraId="49DE15E6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sveikatos priežiūrą reglamentuojančius teisės aktus; </w:t>
            </w:r>
          </w:p>
          <w:p w14:paraId="67FAF264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sveikatos priežiūros įstaigų administravimo ypatumus; </w:t>
            </w:r>
          </w:p>
          <w:p w14:paraId="2131DE5E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Lietuvoje vykdomas prevencines sveikatos programas ir jų ryšį su sveika gyvensena; </w:t>
            </w:r>
          </w:p>
          <w:p w14:paraId="112C6F2E" w14:textId="56A8A5DB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naujausias </w:t>
            </w:r>
            <w:proofErr w:type="spellStart"/>
            <w:r w:rsidRPr="007765CF">
              <w:rPr>
                <w:rFonts w:ascii="Times New Roman" w:hAnsi="Times New Roman" w:cs="Times New Roman"/>
              </w:rPr>
              <w:t>dietetikos</w:t>
            </w:r>
            <w:proofErr w:type="spellEnd"/>
            <w:r w:rsidRPr="007765CF">
              <w:rPr>
                <w:rFonts w:ascii="Times New Roman" w:hAnsi="Times New Roman" w:cs="Times New Roman"/>
              </w:rPr>
              <w:t xml:space="preserve"> mokslo inovacijas; </w:t>
            </w:r>
          </w:p>
          <w:p w14:paraId="70B1DF92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maisto, jo tvarkymo, mitybos bei maitinimo reikalavimus, sveikos mitybos rekomendacijas; </w:t>
            </w:r>
          </w:p>
          <w:p w14:paraId="72DAD627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779"/>
              </w:tabs>
              <w:spacing w:after="0" w:line="240" w:lineRule="auto"/>
              <w:ind w:left="69" w:firstLine="291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žmogaus organizmo sandarą, organų bei organų sistemų funkcijas, žmogaus organizmo anatominius, fiziologinius, genetinius, biocheminius ypatumus įvairiais amžiaus tarpsniais; </w:t>
            </w:r>
          </w:p>
          <w:p w14:paraId="50568895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>įvairių amžiaus grupių asmenų fizinės ir psichikos raidos etapus;</w:t>
            </w:r>
          </w:p>
          <w:p w14:paraId="22C2A40E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779"/>
              </w:tabs>
              <w:spacing w:after="0" w:line="240" w:lineRule="auto"/>
              <w:ind w:left="69" w:firstLine="284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dažniausiai pasitaikančių ligų simptomus, plitimo būdus ir galimas komplikacijas, ryšį tarp asmens, aplinkos ir maisto; </w:t>
            </w:r>
          </w:p>
          <w:p w14:paraId="201C8474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567"/>
                <w:tab w:val="left" w:pos="9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>įrodymais grįstos mitybos specialisto (</w:t>
            </w:r>
            <w:proofErr w:type="spellStart"/>
            <w:r w:rsidRPr="007765CF">
              <w:rPr>
                <w:rFonts w:ascii="Times New Roman" w:hAnsi="Times New Roman" w:cs="Times New Roman"/>
              </w:rPr>
              <w:t>dietisto</w:t>
            </w:r>
            <w:proofErr w:type="spellEnd"/>
            <w:r w:rsidRPr="007765CF">
              <w:rPr>
                <w:rFonts w:ascii="Times New Roman" w:hAnsi="Times New Roman" w:cs="Times New Roman"/>
              </w:rPr>
              <w:t xml:space="preserve">) praktikos organizavimą; </w:t>
            </w:r>
          </w:p>
          <w:p w14:paraId="0112280B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567"/>
                <w:tab w:val="left" w:pos="9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>mokslinių taikomųjų mitybos specialisto (</w:t>
            </w:r>
            <w:proofErr w:type="spellStart"/>
            <w:r w:rsidRPr="007765CF">
              <w:rPr>
                <w:rFonts w:ascii="Times New Roman" w:hAnsi="Times New Roman" w:cs="Times New Roman"/>
              </w:rPr>
              <w:t>dietisto</w:t>
            </w:r>
            <w:proofErr w:type="spellEnd"/>
            <w:r w:rsidRPr="007765CF">
              <w:rPr>
                <w:rFonts w:ascii="Times New Roman" w:hAnsi="Times New Roman" w:cs="Times New Roman"/>
              </w:rPr>
              <w:t xml:space="preserve">) tyrimų atlikimo principus; </w:t>
            </w:r>
          </w:p>
          <w:p w14:paraId="3096CF91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567"/>
                <w:tab w:val="left" w:pos="9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darbuotojų saugos ir sveikatos principus; </w:t>
            </w:r>
          </w:p>
          <w:p w14:paraId="24A5AF8A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567"/>
                <w:tab w:val="left" w:pos="9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 xml:space="preserve">higienos normų reikalavimus; </w:t>
            </w:r>
          </w:p>
          <w:p w14:paraId="034C1984" w14:textId="77777777" w:rsidR="007765CF" w:rsidRPr="007765CF" w:rsidRDefault="007765CF" w:rsidP="007765CF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567"/>
                <w:tab w:val="left" w:pos="9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5CF">
              <w:rPr>
                <w:rFonts w:ascii="Times New Roman" w:hAnsi="Times New Roman" w:cs="Times New Roman"/>
              </w:rPr>
              <w:t>sveikatos priežiūros specialistų komandinio darbo ir komandos formavimo principus;</w:t>
            </w:r>
          </w:p>
          <w:p w14:paraId="197B86A7" w14:textId="77777777" w:rsidR="007765CF" w:rsidRPr="007765CF" w:rsidRDefault="007765CF" w:rsidP="007765CF">
            <w:pPr>
              <w:pStyle w:val="Pagrindinistekstas"/>
              <w:numPr>
                <w:ilvl w:val="1"/>
                <w:numId w:val="1"/>
              </w:numPr>
              <w:tabs>
                <w:tab w:val="left" w:pos="426"/>
                <w:tab w:val="left" w:pos="567"/>
                <w:tab w:val="left" w:pos="921"/>
              </w:tabs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5CF">
              <w:rPr>
                <w:sz w:val="22"/>
                <w:szCs w:val="22"/>
              </w:rPr>
              <w:t>gebėti sklandžiai dėstyti mintis raštu ir žodžiu lietuvių kalba bei mokėti bent vieną užsienio kalbą;</w:t>
            </w:r>
          </w:p>
          <w:p w14:paraId="78B82D47" w14:textId="73451482" w:rsidR="00274751" w:rsidRPr="007765CF" w:rsidRDefault="007765CF" w:rsidP="007765CF">
            <w:pPr>
              <w:pStyle w:val="Pagrindinistekstas"/>
              <w:numPr>
                <w:ilvl w:val="1"/>
                <w:numId w:val="1"/>
              </w:numPr>
              <w:tabs>
                <w:tab w:val="left" w:pos="0"/>
                <w:tab w:val="left" w:pos="567"/>
                <w:tab w:val="left" w:pos="921"/>
              </w:tabs>
              <w:spacing w:before="0" w:beforeAutospacing="0" w:after="0" w:afterAutospacing="0"/>
              <w:ind w:left="69" w:firstLine="291"/>
              <w:contextualSpacing/>
              <w:jc w:val="both"/>
            </w:pPr>
            <w:r w:rsidRPr="007765CF">
              <w:rPr>
                <w:sz w:val="22"/>
                <w:szCs w:val="22"/>
              </w:rPr>
              <w:t>dirbti Microsoft Office</w:t>
            </w:r>
            <w:r w:rsidR="00437EFC">
              <w:rPr>
                <w:sz w:val="22"/>
                <w:szCs w:val="22"/>
              </w:rPr>
              <w:t>,</w:t>
            </w:r>
            <w:r w:rsidRPr="007765CF">
              <w:rPr>
                <w:sz w:val="22"/>
                <w:szCs w:val="22"/>
              </w:rPr>
              <w:t xml:space="preserve"> teisės aktų ir kitų dokumentų paieškos sistemomis.</w:t>
            </w:r>
          </w:p>
        </w:tc>
      </w:tr>
      <w:tr w:rsidR="00DD256A" w:rsidRPr="003B217F" w14:paraId="0C235AEF" w14:textId="77777777" w:rsidTr="004770A5">
        <w:trPr>
          <w:trHeight w:val="270"/>
        </w:trPr>
        <w:tc>
          <w:tcPr>
            <w:tcW w:w="10661" w:type="dxa"/>
          </w:tcPr>
          <w:p w14:paraId="4A53CE6F" w14:textId="77777777" w:rsidR="00DD256A" w:rsidRPr="003B217F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Funkcijos:</w:t>
            </w:r>
          </w:p>
        </w:tc>
      </w:tr>
      <w:tr w:rsidR="00DD256A" w:rsidRPr="003B217F" w14:paraId="479342F9" w14:textId="77777777" w:rsidTr="004770A5">
        <w:trPr>
          <w:trHeight w:val="420"/>
        </w:trPr>
        <w:tc>
          <w:tcPr>
            <w:tcW w:w="10661" w:type="dxa"/>
          </w:tcPr>
          <w:p w14:paraId="160B242F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sudaro perspektyvinį valgiaraštį Įstaigai, raštu suderina su Įstaigos vadovu;</w:t>
            </w:r>
          </w:p>
          <w:p w14:paraId="6BF95E34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sudaro atskirą pritaikytą valgiaraštį mokiniams, turintiems sveikatos sutrikimų, pagal vaikų tėvų pateiktas raštiškas gydytojų rekomendacijas (forma Nr. 027-1/a);</w:t>
            </w:r>
          </w:p>
          <w:p w14:paraId="5AB1102A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sudaro perspektyviniuose valgiaraščiuose nurodytų patiekalų receptūras ir gamybos technologinius aprašymus;</w:t>
            </w:r>
          </w:p>
          <w:p w14:paraId="546C4D58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analizuoja sudarytus valgiaraščius pagal Įstaigų pateiktus pastebėjimus ir pasiūlymus ir juos koreguoja;</w:t>
            </w:r>
          </w:p>
          <w:p w14:paraId="488A0F38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identifikuoja asmenų maitinimosi problemas;</w:t>
            </w:r>
          </w:p>
          <w:p w14:paraId="168D7029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skaičiuoja maisto davinio maistinę ir energinę vertę;</w:t>
            </w:r>
          </w:p>
          <w:p w14:paraId="14FF3374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moko ir konsultuoja asmenis ar jų grupes tinkamo maitinimosi klausimais, paaiškina apie maisto pasirinkimo padarinius sveikatai;</w:t>
            </w:r>
          </w:p>
          <w:p w14:paraId="2C431158" w14:textId="77777777" w:rsidR="007765CF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vykdo maitinimosi stebėseną;</w:t>
            </w:r>
          </w:p>
          <w:p w14:paraId="69AD9B29" w14:textId="77777777" w:rsidR="00355A26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tvarko dokumentus pagal raštvedybos reikalavimus;</w:t>
            </w:r>
          </w:p>
          <w:p w14:paraId="77A0180E" w14:textId="77777777" w:rsidR="00355A26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neatskleidžia konfidencialios informacijos apie vaikų sveikatos būklę tretiesiems asmenims;</w:t>
            </w:r>
          </w:p>
          <w:p w14:paraId="5444D457" w14:textId="77777777" w:rsidR="00355A26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kalendoriniams metams rengia Įstaigos sveikatos priežiūros planą, kurį suderina su Įstaigos vadovu;</w:t>
            </w:r>
          </w:p>
          <w:p w14:paraId="5226ADED" w14:textId="77777777" w:rsidR="00355A26" w:rsidRPr="00355A26" w:rsidRDefault="007765CF" w:rsidP="007765CF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  <w:rPr>
                <w:rFonts w:ascii="Times New Roman" w:hAnsi="Times New Roman" w:cs="Times New Roman"/>
              </w:rPr>
            </w:pPr>
            <w:r w:rsidRPr="00355A26">
              <w:rPr>
                <w:rFonts w:ascii="Times New Roman" w:hAnsi="Times New Roman" w:cs="Times New Roman"/>
              </w:rPr>
              <w:t>tvarko dokumentus pagal raštvedybos reikalavimus;</w:t>
            </w:r>
          </w:p>
          <w:p w14:paraId="25E46F6C" w14:textId="5A1E65AF" w:rsidR="00172F1C" w:rsidRPr="00355A26" w:rsidRDefault="007765CF" w:rsidP="00355A26">
            <w:pPr>
              <w:pStyle w:val="Sraopastraipa"/>
              <w:numPr>
                <w:ilvl w:val="0"/>
                <w:numId w:val="12"/>
              </w:numPr>
              <w:tabs>
                <w:tab w:val="left" w:pos="1134"/>
              </w:tabs>
              <w:ind w:left="353" w:hanging="353"/>
              <w:jc w:val="both"/>
            </w:pPr>
            <w:r w:rsidRPr="00355A26">
              <w:rPr>
                <w:rFonts w:ascii="Times New Roman" w:hAnsi="Times New Roman" w:cs="Times New Roman"/>
              </w:rPr>
              <w:t>vykdo kitas teisės aktais nustatytas ar pavestas funkcijas.</w:t>
            </w:r>
            <w:r w:rsidR="00172F1C" w:rsidRPr="00355A26">
              <w:rPr>
                <w:rFonts w:ascii="Times New Roman" w:hAnsi="Times New Roman"/>
              </w:rPr>
              <w:t xml:space="preserve"> </w:t>
            </w:r>
          </w:p>
        </w:tc>
      </w:tr>
      <w:tr w:rsidR="00DD256A" w:rsidRPr="003B217F" w14:paraId="168A4D6C" w14:textId="77777777" w:rsidTr="004770A5">
        <w:trPr>
          <w:trHeight w:val="270"/>
        </w:trPr>
        <w:tc>
          <w:tcPr>
            <w:tcW w:w="10661" w:type="dxa"/>
          </w:tcPr>
          <w:p w14:paraId="777D21E5" w14:textId="77777777" w:rsidR="00DD256A" w:rsidRPr="003B217F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Darbo užmokestis:</w:t>
            </w:r>
          </w:p>
        </w:tc>
      </w:tr>
      <w:tr w:rsidR="00DD256A" w:rsidRPr="003B217F" w14:paraId="011A0A57" w14:textId="77777777" w:rsidTr="004770A5">
        <w:trPr>
          <w:trHeight w:val="102"/>
        </w:trPr>
        <w:tc>
          <w:tcPr>
            <w:tcW w:w="10661" w:type="dxa"/>
            <w:tcBorders>
              <w:bottom w:val="single" w:sz="4" w:space="0" w:color="auto"/>
            </w:tcBorders>
          </w:tcPr>
          <w:p w14:paraId="52C8EC32" w14:textId="194A00BA" w:rsidR="00DD256A" w:rsidRPr="003B217F" w:rsidRDefault="009E1E1F" w:rsidP="00825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7EFC">
              <w:rPr>
                <w:rFonts w:ascii="Times New Roman" w:hAnsi="Times New Roman" w:cs="Times New Roman"/>
              </w:rPr>
              <w:t>678,28</w:t>
            </w:r>
            <w:r w:rsidR="00AC4D5B" w:rsidRPr="003B217F">
              <w:rPr>
                <w:rFonts w:ascii="Times New Roman" w:hAnsi="Times New Roman" w:cs="Times New Roman"/>
              </w:rPr>
              <w:t xml:space="preserve"> Eur neatskaičius mokesčių</w:t>
            </w:r>
            <w:r w:rsidR="000C45AD" w:rsidRPr="003B21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56A" w:rsidRPr="003B217F" w14:paraId="5456A2C4" w14:textId="77777777" w:rsidTr="004770A5">
        <w:trPr>
          <w:trHeight w:val="270"/>
        </w:trPr>
        <w:tc>
          <w:tcPr>
            <w:tcW w:w="10661" w:type="dxa"/>
          </w:tcPr>
          <w:p w14:paraId="5F0B6CB7" w14:textId="77777777" w:rsidR="00DD256A" w:rsidRPr="003B217F" w:rsidRDefault="00DD256A" w:rsidP="001B2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17F">
              <w:rPr>
                <w:rFonts w:ascii="Times New Roman" w:hAnsi="Times New Roman" w:cs="Times New Roman"/>
                <w:b/>
              </w:rPr>
              <w:t>Dokumentai, kurie turi būti pateikti:</w:t>
            </w:r>
          </w:p>
        </w:tc>
      </w:tr>
      <w:tr w:rsidR="00DD256A" w:rsidRPr="003B217F" w14:paraId="47F65020" w14:textId="77777777" w:rsidTr="004770A5">
        <w:trPr>
          <w:trHeight w:val="315"/>
        </w:trPr>
        <w:tc>
          <w:tcPr>
            <w:tcW w:w="10661" w:type="dxa"/>
            <w:tcBorders>
              <w:bottom w:val="single" w:sz="4" w:space="0" w:color="auto"/>
            </w:tcBorders>
          </w:tcPr>
          <w:p w14:paraId="1AAF08EE" w14:textId="77777777" w:rsidR="00654A02" w:rsidRPr="00355A26" w:rsidRDefault="006418D7" w:rsidP="006418D7">
            <w:pPr>
              <w:pStyle w:val="prastasiniatinklio"/>
              <w:tabs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55A26">
              <w:rPr>
                <w:sz w:val="22"/>
                <w:szCs w:val="22"/>
              </w:rPr>
              <w:t xml:space="preserve">1. Gyvenimo aprašymas (CV) (atsiunčia); </w:t>
            </w:r>
            <w:r w:rsidRPr="00355A26">
              <w:rPr>
                <w:bCs/>
                <w:sz w:val="22"/>
                <w:szCs w:val="22"/>
              </w:rPr>
              <w:t>2. I</w:t>
            </w:r>
            <w:r w:rsidRPr="00355A26">
              <w:rPr>
                <w:sz w:val="22"/>
                <w:szCs w:val="22"/>
              </w:rPr>
              <w:t xml:space="preserve">šsilavinimą liudijančio dokumento kopija;  3. Papildomus dokumentus (rekomendacijas, išklausytų kursų, seminarų/mokymų pažymėjimų kopijas). </w:t>
            </w:r>
            <w:r w:rsidRPr="00355A26">
              <w:rPr>
                <w:i/>
                <w:sz w:val="22"/>
                <w:szCs w:val="22"/>
              </w:rPr>
              <w:t>Pretendentas atsineša į pokalbį</w:t>
            </w:r>
          </w:p>
        </w:tc>
      </w:tr>
      <w:tr w:rsidR="00DD256A" w:rsidRPr="003B217F" w14:paraId="49FAB4DD" w14:textId="77777777" w:rsidTr="004770A5">
        <w:trPr>
          <w:trHeight w:val="270"/>
        </w:trPr>
        <w:tc>
          <w:tcPr>
            <w:tcW w:w="10661" w:type="dxa"/>
          </w:tcPr>
          <w:p w14:paraId="4F6CC845" w14:textId="77777777" w:rsidR="006418D7" w:rsidRPr="00BE2280" w:rsidRDefault="006418D7" w:rsidP="006418D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BE2280">
              <w:rPr>
                <w:rFonts w:ascii="Times New Roman" w:hAnsi="Times New Roman" w:cs="Times New Roman"/>
                <w:b/>
              </w:rPr>
              <w:t>Dokumentai priimami adresu:</w:t>
            </w:r>
          </w:p>
          <w:p w14:paraId="1B4BE772" w14:textId="1328FD96" w:rsidR="00DD256A" w:rsidRPr="00BE2280" w:rsidRDefault="006418D7" w:rsidP="006418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2280">
              <w:rPr>
                <w:rFonts w:ascii="Times New Roman" w:hAnsi="Times New Roman" w:cs="Times New Roman"/>
              </w:rPr>
              <w:t xml:space="preserve">El. paštu </w:t>
            </w:r>
            <w:proofErr w:type="spellStart"/>
            <w:r w:rsidR="00256051" w:rsidRPr="00BE2280">
              <w:rPr>
                <w:rFonts w:ascii="Times New Roman" w:hAnsi="Times New Roman" w:cs="Times New Roman"/>
              </w:rPr>
              <w:t>aiva</w:t>
            </w:r>
            <w:r w:rsidRPr="00BE2280">
              <w:rPr>
                <w:rFonts w:ascii="Times New Roman" w:hAnsi="Times New Roman" w:cs="Times New Roman"/>
              </w:rPr>
              <w:t>@sveikatosbiuras.lt</w:t>
            </w:r>
            <w:proofErr w:type="spellEnd"/>
            <w:r w:rsidRPr="00BE2280">
              <w:rPr>
                <w:rFonts w:ascii="Times New Roman" w:hAnsi="Times New Roman" w:cs="Times New Roman"/>
              </w:rPr>
              <w:t xml:space="preserve"> arba Taikos pr. 76, Klaipėda, 3 aukštas </w:t>
            </w:r>
            <w:r w:rsidR="00256051" w:rsidRPr="00BE2280">
              <w:rPr>
                <w:rFonts w:ascii="Times New Roman" w:hAnsi="Times New Roman" w:cs="Times New Roman"/>
              </w:rPr>
              <w:t>1</w:t>
            </w:r>
            <w:r w:rsidRPr="00BE2280">
              <w:rPr>
                <w:rFonts w:ascii="Times New Roman" w:hAnsi="Times New Roman" w:cs="Times New Roman"/>
              </w:rPr>
              <w:t xml:space="preserve"> kabinetas</w:t>
            </w:r>
          </w:p>
        </w:tc>
      </w:tr>
      <w:tr w:rsidR="00DD256A" w:rsidRPr="003B217F" w14:paraId="7CF99B84" w14:textId="77777777" w:rsidTr="004770A5">
        <w:trPr>
          <w:trHeight w:val="270"/>
        </w:trPr>
        <w:tc>
          <w:tcPr>
            <w:tcW w:w="10661" w:type="dxa"/>
          </w:tcPr>
          <w:p w14:paraId="31F961D2" w14:textId="77777777" w:rsidR="00825DC6" w:rsidRPr="00BE2280" w:rsidRDefault="00825DC6" w:rsidP="00825DC6">
            <w:pPr>
              <w:rPr>
                <w:rFonts w:ascii="Times New Roman" w:hAnsi="Times New Roman" w:cs="Times New Roman"/>
                <w:b/>
              </w:rPr>
            </w:pPr>
            <w:r w:rsidRPr="00BE2280">
              <w:rPr>
                <w:rFonts w:ascii="Times New Roman" w:hAnsi="Times New Roman" w:cs="Times New Roman"/>
                <w:b/>
              </w:rPr>
              <w:lastRenderedPageBreak/>
              <w:t xml:space="preserve">Kontaktiniai duomenys išsamesnei informacijai: </w:t>
            </w:r>
          </w:p>
          <w:p w14:paraId="472A7F78" w14:textId="19EF7B5A" w:rsidR="00825DC6" w:rsidRPr="00BE2280" w:rsidRDefault="00437EFC" w:rsidP="00825D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veiklai</w:t>
            </w:r>
          </w:p>
          <w:p w14:paraId="4468F1B0" w14:textId="7C2ECAEA" w:rsidR="00825DC6" w:rsidRPr="00BE2280" w:rsidRDefault="00437EFC" w:rsidP="00825D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Aiva Dabašinskienė</w:t>
            </w:r>
          </w:p>
          <w:p w14:paraId="090CD7A4" w14:textId="37B5CDDE" w:rsidR="00825DC6" w:rsidRPr="00BE2280" w:rsidRDefault="00825DC6" w:rsidP="00825D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2280">
              <w:rPr>
                <w:rFonts w:ascii="Times New Roman" w:hAnsi="Times New Roman" w:cs="Times New Roman"/>
              </w:rPr>
              <w:t xml:space="preserve">Tel. </w:t>
            </w:r>
            <w:r w:rsidR="00437EFC">
              <w:rPr>
                <w:rFonts w:ascii="Times New Roman" w:hAnsi="Times New Roman" w:cs="Times New Roman"/>
              </w:rPr>
              <w:t>+370 615 12405</w:t>
            </w:r>
          </w:p>
          <w:p w14:paraId="4CB954DE" w14:textId="511D3FEC" w:rsidR="00DD256A" w:rsidRPr="00BE2280" w:rsidRDefault="00825DC6" w:rsidP="00825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2280">
              <w:rPr>
                <w:rFonts w:ascii="Times New Roman" w:hAnsi="Times New Roman" w:cs="Times New Roman"/>
              </w:rPr>
              <w:t xml:space="preserve">El. paštas </w:t>
            </w:r>
            <w:r w:rsidR="00437EFC">
              <w:rPr>
                <w:rFonts w:ascii="Times New Roman" w:hAnsi="Times New Roman" w:cs="Times New Roman"/>
              </w:rPr>
              <w:t>aiva</w:t>
            </w:r>
            <w:r w:rsidRPr="00BE2280">
              <w:rPr>
                <w:rFonts w:ascii="Times New Roman" w:hAnsi="Times New Roman" w:cs="Times New Roman"/>
              </w:rPr>
              <w:t>@sveikatosbiuras.lt</w:t>
            </w:r>
          </w:p>
        </w:tc>
      </w:tr>
      <w:tr w:rsidR="00DD256A" w:rsidRPr="003B217F" w14:paraId="5F79F243" w14:textId="77777777" w:rsidTr="004770A5">
        <w:trPr>
          <w:trHeight w:val="266"/>
        </w:trPr>
        <w:tc>
          <w:tcPr>
            <w:tcW w:w="10661" w:type="dxa"/>
          </w:tcPr>
          <w:p w14:paraId="0ED0131D" w14:textId="6D5966BC" w:rsidR="00194292" w:rsidRPr="00BE2280" w:rsidRDefault="00825DC6" w:rsidP="00FC2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2280">
              <w:rPr>
                <w:rFonts w:ascii="Times New Roman" w:hAnsi="Times New Roman" w:cs="Times New Roman"/>
                <w:b/>
              </w:rPr>
              <w:t xml:space="preserve">Skelbimas galioja iki: </w:t>
            </w:r>
            <w:r w:rsidRPr="00BE2280">
              <w:rPr>
                <w:rFonts w:ascii="Times New Roman" w:hAnsi="Times New Roman" w:cs="Times New Roman"/>
                <w:u w:val="single"/>
              </w:rPr>
              <w:t>20</w:t>
            </w:r>
            <w:r w:rsidR="00FC2FA9" w:rsidRPr="00BE2280">
              <w:rPr>
                <w:rFonts w:ascii="Times New Roman" w:hAnsi="Times New Roman" w:cs="Times New Roman"/>
                <w:u w:val="single"/>
              </w:rPr>
              <w:t>2</w:t>
            </w:r>
            <w:r w:rsidR="00437EFC">
              <w:rPr>
                <w:rFonts w:ascii="Times New Roman" w:hAnsi="Times New Roman" w:cs="Times New Roman"/>
                <w:u w:val="single"/>
              </w:rPr>
              <w:t>5</w:t>
            </w:r>
            <w:r w:rsidRPr="00BE2280">
              <w:rPr>
                <w:rFonts w:ascii="Times New Roman" w:hAnsi="Times New Roman" w:cs="Times New Roman"/>
                <w:u w:val="single"/>
              </w:rPr>
              <w:t xml:space="preserve"> m. </w:t>
            </w:r>
            <w:r w:rsidR="00355A26" w:rsidRPr="00BE2280">
              <w:rPr>
                <w:rFonts w:ascii="Times New Roman" w:hAnsi="Times New Roman" w:cs="Times New Roman"/>
                <w:u w:val="single"/>
              </w:rPr>
              <w:t>gegužės</w:t>
            </w:r>
            <w:r w:rsidR="003C2F40" w:rsidRPr="00BE228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37EFC">
              <w:rPr>
                <w:rFonts w:ascii="Times New Roman" w:hAnsi="Times New Roman" w:cs="Times New Roman"/>
                <w:u w:val="single"/>
              </w:rPr>
              <w:t>6</w:t>
            </w:r>
            <w:r w:rsidRPr="00BE2280">
              <w:rPr>
                <w:rFonts w:ascii="Times New Roman" w:hAnsi="Times New Roman" w:cs="Times New Roman"/>
                <w:u w:val="single"/>
              </w:rPr>
              <w:t xml:space="preserve"> d.</w:t>
            </w:r>
          </w:p>
        </w:tc>
      </w:tr>
    </w:tbl>
    <w:p w14:paraId="644FCD0E" w14:textId="77777777" w:rsidR="005A73A5" w:rsidRPr="003B217F" w:rsidRDefault="005A73A5" w:rsidP="00184B24"/>
    <w:sectPr w:rsidR="005A73A5" w:rsidRPr="003B217F" w:rsidSect="001B214B">
      <w:pgSz w:w="11906" w:h="16838"/>
      <w:pgMar w:top="1134" w:right="56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FA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91AB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5B1E8A"/>
    <w:multiLevelType w:val="multilevel"/>
    <w:tmpl w:val="94B0C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D768BA"/>
    <w:multiLevelType w:val="hybridMultilevel"/>
    <w:tmpl w:val="EF9CE5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74182"/>
    <w:multiLevelType w:val="multilevel"/>
    <w:tmpl w:val="AB5A4C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1E3E60"/>
    <w:multiLevelType w:val="hybridMultilevel"/>
    <w:tmpl w:val="AD7ABA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461E"/>
    <w:multiLevelType w:val="hybridMultilevel"/>
    <w:tmpl w:val="14A2D7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950"/>
    <w:multiLevelType w:val="multilevel"/>
    <w:tmpl w:val="D6E82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44473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A75527"/>
    <w:multiLevelType w:val="hybridMultilevel"/>
    <w:tmpl w:val="4622135C"/>
    <w:lvl w:ilvl="0" w:tplc="175C6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6FD6"/>
    <w:multiLevelType w:val="hybridMultilevel"/>
    <w:tmpl w:val="F960728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61CB1"/>
    <w:multiLevelType w:val="multilevel"/>
    <w:tmpl w:val="32764B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42"/>
    <w:rsid w:val="000104F0"/>
    <w:rsid w:val="000141A6"/>
    <w:rsid w:val="00086791"/>
    <w:rsid w:val="00091BFB"/>
    <w:rsid w:val="000A76E0"/>
    <w:rsid w:val="000C45AD"/>
    <w:rsid w:val="000D1EE5"/>
    <w:rsid w:val="000E5593"/>
    <w:rsid w:val="00172F1C"/>
    <w:rsid w:val="00184B24"/>
    <w:rsid w:val="001929FE"/>
    <w:rsid w:val="00194292"/>
    <w:rsid w:val="00195B17"/>
    <w:rsid w:val="001B214B"/>
    <w:rsid w:val="001E333F"/>
    <w:rsid w:val="00256051"/>
    <w:rsid w:val="00274751"/>
    <w:rsid w:val="002800F3"/>
    <w:rsid w:val="003217E8"/>
    <w:rsid w:val="00347D6A"/>
    <w:rsid w:val="003529B7"/>
    <w:rsid w:val="00355A26"/>
    <w:rsid w:val="003B217F"/>
    <w:rsid w:val="003C2F40"/>
    <w:rsid w:val="003C7C93"/>
    <w:rsid w:val="003E46A7"/>
    <w:rsid w:val="0040028F"/>
    <w:rsid w:val="00437EFC"/>
    <w:rsid w:val="0044468D"/>
    <w:rsid w:val="004770A5"/>
    <w:rsid w:val="0049551B"/>
    <w:rsid w:val="004B2BB4"/>
    <w:rsid w:val="004B2E76"/>
    <w:rsid w:val="004E049F"/>
    <w:rsid w:val="00505910"/>
    <w:rsid w:val="00553122"/>
    <w:rsid w:val="005A73A5"/>
    <w:rsid w:val="005D57E9"/>
    <w:rsid w:val="005D72AF"/>
    <w:rsid w:val="005F7056"/>
    <w:rsid w:val="005F77D2"/>
    <w:rsid w:val="006341AA"/>
    <w:rsid w:val="006418D7"/>
    <w:rsid w:val="00642012"/>
    <w:rsid w:val="00654A02"/>
    <w:rsid w:val="00664E5C"/>
    <w:rsid w:val="006934F8"/>
    <w:rsid w:val="0073560D"/>
    <w:rsid w:val="00767E99"/>
    <w:rsid w:val="00770693"/>
    <w:rsid w:val="0077386D"/>
    <w:rsid w:val="007765CF"/>
    <w:rsid w:val="007B6C24"/>
    <w:rsid w:val="007B6F2C"/>
    <w:rsid w:val="007F5A10"/>
    <w:rsid w:val="00815D2F"/>
    <w:rsid w:val="00825DC6"/>
    <w:rsid w:val="00827D50"/>
    <w:rsid w:val="00854FFE"/>
    <w:rsid w:val="00893A57"/>
    <w:rsid w:val="00923940"/>
    <w:rsid w:val="00941763"/>
    <w:rsid w:val="0098592B"/>
    <w:rsid w:val="00995517"/>
    <w:rsid w:val="009B0043"/>
    <w:rsid w:val="009B6869"/>
    <w:rsid w:val="009E1E1F"/>
    <w:rsid w:val="009F3818"/>
    <w:rsid w:val="00A06300"/>
    <w:rsid w:val="00A72487"/>
    <w:rsid w:val="00A84767"/>
    <w:rsid w:val="00AB4551"/>
    <w:rsid w:val="00AB4A14"/>
    <w:rsid w:val="00AC4D5B"/>
    <w:rsid w:val="00AE7935"/>
    <w:rsid w:val="00B225D0"/>
    <w:rsid w:val="00B56266"/>
    <w:rsid w:val="00B565E8"/>
    <w:rsid w:val="00BB216E"/>
    <w:rsid w:val="00BD39F5"/>
    <w:rsid w:val="00BE2280"/>
    <w:rsid w:val="00BE5E80"/>
    <w:rsid w:val="00C269EC"/>
    <w:rsid w:val="00C64D06"/>
    <w:rsid w:val="00CA7B9F"/>
    <w:rsid w:val="00CE7C7F"/>
    <w:rsid w:val="00D01B6D"/>
    <w:rsid w:val="00D44ABA"/>
    <w:rsid w:val="00D743B4"/>
    <w:rsid w:val="00D853FB"/>
    <w:rsid w:val="00D85A2C"/>
    <w:rsid w:val="00DB5EE6"/>
    <w:rsid w:val="00DD256A"/>
    <w:rsid w:val="00DE605A"/>
    <w:rsid w:val="00E46DA3"/>
    <w:rsid w:val="00E95533"/>
    <w:rsid w:val="00ED2E71"/>
    <w:rsid w:val="00ED427D"/>
    <w:rsid w:val="00F07B04"/>
    <w:rsid w:val="00F14CC2"/>
    <w:rsid w:val="00F20F42"/>
    <w:rsid w:val="00F32B3D"/>
    <w:rsid w:val="00F36F63"/>
    <w:rsid w:val="00F53EE7"/>
    <w:rsid w:val="00FA40DA"/>
    <w:rsid w:val="00FB3FF0"/>
    <w:rsid w:val="00FC2FA9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7F76"/>
  <w15:docId w15:val="{ECADB913-1B36-46D0-BBBA-EC16E284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F2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20F42"/>
    <w:rPr>
      <w:b/>
      <w:bCs/>
    </w:rPr>
  </w:style>
  <w:style w:type="character" w:styleId="Emfaz">
    <w:name w:val="Emphasis"/>
    <w:basedOn w:val="Numatytasispastraiposriftas"/>
    <w:uiPriority w:val="20"/>
    <w:qFormat/>
    <w:rsid w:val="00195B17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195B1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D4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44AB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uiPriority w:val="99"/>
    <w:rsid w:val="00D44ABA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214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B3FF0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AB4A1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AB4A14"/>
  </w:style>
  <w:style w:type="paragraph" w:customStyle="1" w:styleId="Hyperlink1">
    <w:name w:val="Hyperlink1"/>
    <w:rsid w:val="00AB4A1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rsid w:val="003C7C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C7C9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Specialistas</dc:creator>
  <cp:lastModifiedBy>Sveikatos biuras</cp:lastModifiedBy>
  <cp:revision>8</cp:revision>
  <cp:lastPrinted>2021-11-26T12:46:00Z</cp:lastPrinted>
  <dcterms:created xsi:type="dcterms:W3CDTF">2024-04-30T10:43:00Z</dcterms:created>
  <dcterms:modified xsi:type="dcterms:W3CDTF">2025-04-25T10:29:00Z</dcterms:modified>
</cp:coreProperties>
</file>